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F5" w:rsidRPr="00F32155" w:rsidRDefault="006E70F5" w:rsidP="006E70F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 w:rsidRPr="00F32155">
        <w:rPr>
          <w:rFonts w:ascii="Times New Roman" w:eastAsia="Calibri" w:hAnsi="Times New Roman" w:cs="Times New Roman"/>
          <w:b/>
          <w:sz w:val="24"/>
          <w:lang w:bidi="ar-SA"/>
        </w:rPr>
        <w:t>РОССИЙСКАЯ  ФЕДЕРАЦИЯ</w:t>
      </w:r>
    </w:p>
    <w:p w:rsidR="006E70F5" w:rsidRPr="00F32155" w:rsidRDefault="006E70F5" w:rsidP="006E70F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 w:rsidRPr="00F32155">
        <w:rPr>
          <w:rFonts w:ascii="Times New Roman" w:eastAsia="Calibri" w:hAnsi="Times New Roman" w:cs="Times New Roman"/>
          <w:b/>
          <w:sz w:val="24"/>
          <w:lang w:bidi="ar-SA"/>
        </w:rPr>
        <w:t xml:space="preserve">КУРГАНСКАЯ ОБЛАСТЬ </w:t>
      </w:r>
    </w:p>
    <w:p w:rsidR="006E70F5" w:rsidRPr="00F32155" w:rsidRDefault="006E70F5" w:rsidP="006E70F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 w:rsidRPr="00F32155">
        <w:rPr>
          <w:rFonts w:ascii="Times New Roman" w:eastAsia="Calibri" w:hAnsi="Times New Roman" w:cs="Times New Roman"/>
          <w:b/>
          <w:sz w:val="24"/>
          <w:lang w:bidi="ar-SA"/>
        </w:rPr>
        <w:t>ПРИТОБОЛЬНЫЙ РАЙОН</w:t>
      </w:r>
    </w:p>
    <w:p w:rsidR="006E70F5" w:rsidRPr="00F32155" w:rsidRDefault="00F32155" w:rsidP="006E70F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ПЛОТНИКОВСКИЙ </w:t>
      </w:r>
      <w:r w:rsidR="006E70F5" w:rsidRPr="00F32155">
        <w:rPr>
          <w:rFonts w:ascii="Times New Roman" w:eastAsia="Calibri" w:hAnsi="Times New Roman" w:cs="Times New Roman"/>
          <w:b/>
          <w:sz w:val="24"/>
          <w:lang w:bidi="ar-SA"/>
        </w:rPr>
        <w:t>СЕЛЬСОВЕТ</w:t>
      </w:r>
    </w:p>
    <w:p w:rsidR="006E70F5" w:rsidRPr="00F32155" w:rsidRDefault="006E70F5" w:rsidP="006E70F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 w:rsidRPr="00F32155">
        <w:rPr>
          <w:rFonts w:ascii="Times New Roman" w:eastAsia="Calibri" w:hAnsi="Times New Roman" w:cs="Times New Roman"/>
          <w:b/>
          <w:sz w:val="24"/>
          <w:lang w:bidi="ar-SA"/>
        </w:rPr>
        <w:t xml:space="preserve">АДМИНИСТРАЦИЯ  </w:t>
      </w:r>
      <w:r w:rsidR="00F32155">
        <w:rPr>
          <w:rFonts w:ascii="Times New Roman" w:eastAsia="Calibri" w:hAnsi="Times New Roman" w:cs="Times New Roman"/>
          <w:b/>
          <w:sz w:val="24"/>
          <w:lang w:bidi="ar-SA"/>
        </w:rPr>
        <w:t>ПЛОТНИКОВСКОГО</w:t>
      </w:r>
      <w:r w:rsidRPr="00F32155">
        <w:rPr>
          <w:rFonts w:ascii="Times New Roman" w:eastAsia="Calibri" w:hAnsi="Times New Roman" w:cs="Times New Roman"/>
          <w:b/>
          <w:sz w:val="24"/>
          <w:lang w:bidi="ar-SA"/>
        </w:rPr>
        <w:t xml:space="preserve">  СЕЛЬСОВЕТА</w:t>
      </w:r>
    </w:p>
    <w:p w:rsidR="006E70F5" w:rsidRPr="00F32155" w:rsidRDefault="006E70F5" w:rsidP="006E70F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</w:p>
    <w:p w:rsidR="006E70F5" w:rsidRPr="00F32155" w:rsidRDefault="006E70F5" w:rsidP="006E70F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</w:p>
    <w:p w:rsidR="006E70F5" w:rsidRPr="00F32155" w:rsidRDefault="006E70F5" w:rsidP="006E70F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</w:p>
    <w:p w:rsidR="006E70F5" w:rsidRPr="00F32155" w:rsidRDefault="006E70F5" w:rsidP="006E70F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 w:rsidRPr="00F32155">
        <w:rPr>
          <w:rFonts w:ascii="Times New Roman" w:eastAsia="Calibri" w:hAnsi="Times New Roman" w:cs="Times New Roman"/>
          <w:b/>
          <w:sz w:val="24"/>
          <w:lang w:bidi="ar-SA"/>
        </w:rPr>
        <w:t>ПОСТАНОВЛЕНИЕ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2973F0" w:rsidP="006E70F5">
      <w:pPr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 xml:space="preserve">от  </w:t>
      </w:r>
      <w:r w:rsidR="00F32155">
        <w:rPr>
          <w:rFonts w:ascii="Times New Roman" w:eastAsia="Calibri" w:hAnsi="Times New Roman" w:cs="Times New Roman"/>
          <w:sz w:val="24"/>
          <w:lang w:bidi="ar-SA"/>
        </w:rPr>
        <w:t>29 января</w:t>
      </w:r>
      <w:r w:rsidR="006E70F5">
        <w:rPr>
          <w:rFonts w:ascii="Times New Roman" w:eastAsia="Calibri" w:hAnsi="Times New Roman" w:cs="Times New Roman"/>
          <w:sz w:val="24"/>
          <w:lang w:bidi="ar-SA"/>
        </w:rPr>
        <w:t xml:space="preserve">  20</w:t>
      </w:r>
      <w:r w:rsidR="00DC6AC8">
        <w:rPr>
          <w:rFonts w:ascii="Times New Roman" w:eastAsia="Calibri" w:hAnsi="Times New Roman" w:cs="Times New Roman"/>
          <w:sz w:val="24"/>
          <w:lang w:bidi="ar-SA"/>
        </w:rPr>
        <w:t>2</w:t>
      </w:r>
      <w:r w:rsidR="00F32155">
        <w:rPr>
          <w:rFonts w:ascii="Times New Roman" w:eastAsia="Calibri" w:hAnsi="Times New Roman" w:cs="Times New Roman"/>
          <w:sz w:val="24"/>
          <w:lang w:bidi="ar-SA"/>
        </w:rPr>
        <w:t xml:space="preserve">1 </w:t>
      </w:r>
      <w:r w:rsidR="006E70F5">
        <w:rPr>
          <w:rFonts w:ascii="Times New Roman" w:eastAsia="Calibri" w:hAnsi="Times New Roman" w:cs="Times New Roman"/>
          <w:sz w:val="24"/>
          <w:lang w:bidi="ar-SA"/>
        </w:rPr>
        <w:t xml:space="preserve">года  № </w:t>
      </w:r>
      <w:r w:rsidR="00F32155">
        <w:rPr>
          <w:rFonts w:ascii="Times New Roman" w:eastAsia="Calibri" w:hAnsi="Times New Roman" w:cs="Times New Roman"/>
          <w:sz w:val="24"/>
          <w:lang w:bidi="ar-SA"/>
        </w:rPr>
        <w:t>2</w:t>
      </w: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 xml:space="preserve">с. </w:t>
      </w:r>
      <w:r w:rsidR="00F32155">
        <w:rPr>
          <w:rFonts w:ascii="Times New Roman" w:eastAsia="Calibri" w:hAnsi="Times New Roman" w:cs="Times New Roman"/>
          <w:sz w:val="24"/>
          <w:lang w:bidi="ar-SA"/>
        </w:rPr>
        <w:t>Плотниково</w:t>
      </w: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F3215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</w:p>
    <w:p w:rsidR="002973F0" w:rsidRPr="002973F0" w:rsidRDefault="002973F0" w:rsidP="00F32155">
      <w:pPr>
        <w:jc w:val="center"/>
        <w:rPr>
          <w:rFonts w:ascii="Times New Roman" w:hAnsi="Times New Roman" w:cs="Times New Roman"/>
          <w:b/>
          <w:sz w:val="24"/>
        </w:rPr>
      </w:pP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>О внесении изменени</w:t>
      </w:r>
      <w:r w:rsidR="00A325BC">
        <w:rPr>
          <w:rFonts w:ascii="Times New Roman" w:eastAsia="Calibri" w:hAnsi="Times New Roman" w:cs="Times New Roman"/>
          <w:b/>
          <w:sz w:val="24"/>
          <w:lang w:bidi="ar-SA"/>
        </w:rPr>
        <w:t>я</w:t>
      </w: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 xml:space="preserve"> в постановление </w:t>
      </w:r>
      <w:r w:rsidRPr="002973F0">
        <w:rPr>
          <w:rFonts w:ascii="Times New Roman" w:hAnsi="Times New Roman" w:cs="Times New Roman"/>
          <w:b/>
          <w:sz w:val="24"/>
        </w:rPr>
        <w:t xml:space="preserve">Администрации </w:t>
      </w:r>
      <w:r w:rsidR="00F32155">
        <w:rPr>
          <w:rFonts w:ascii="Times New Roman" w:hAnsi="Times New Roman" w:cs="Times New Roman"/>
          <w:b/>
          <w:sz w:val="24"/>
        </w:rPr>
        <w:t>Плотниковского</w:t>
      </w:r>
    </w:p>
    <w:p w:rsidR="006E70F5" w:rsidRPr="002973F0" w:rsidRDefault="002973F0" w:rsidP="00F3215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 w:rsidRPr="002973F0">
        <w:rPr>
          <w:rFonts w:ascii="Times New Roman" w:hAnsi="Times New Roman" w:cs="Times New Roman"/>
          <w:b/>
          <w:sz w:val="24"/>
        </w:rPr>
        <w:t xml:space="preserve">сельсовета </w:t>
      </w: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 xml:space="preserve">от </w:t>
      </w:r>
      <w:r w:rsidR="00F32155">
        <w:rPr>
          <w:rFonts w:ascii="Times New Roman" w:eastAsia="Calibri" w:hAnsi="Times New Roman" w:cs="Times New Roman"/>
          <w:b/>
          <w:sz w:val="24"/>
          <w:lang w:bidi="ar-SA"/>
        </w:rPr>
        <w:t>9 февраля</w:t>
      </w: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 xml:space="preserve"> 20</w:t>
      </w:r>
      <w:r w:rsidR="001B32DD">
        <w:rPr>
          <w:rFonts w:ascii="Times New Roman" w:eastAsia="Calibri" w:hAnsi="Times New Roman" w:cs="Times New Roman"/>
          <w:b/>
          <w:sz w:val="24"/>
          <w:lang w:bidi="ar-SA"/>
        </w:rPr>
        <w:t>17</w:t>
      </w:r>
      <w:r w:rsidR="00F32155">
        <w:rPr>
          <w:rFonts w:ascii="Times New Roman" w:eastAsia="Calibri" w:hAnsi="Times New Roman" w:cs="Times New Roman"/>
          <w:b/>
          <w:sz w:val="24"/>
          <w:lang w:bidi="ar-SA"/>
        </w:rPr>
        <w:t xml:space="preserve"> </w:t>
      </w: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>года №</w:t>
      </w:r>
      <w:r w:rsidR="00F32155">
        <w:rPr>
          <w:rFonts w:ascii="Times New Roman" w:eastAsia="Calibri" w:hAnsi="Times New Roman" w:cs="Times New Roman"/>
          <w:b/>
          <w:sz w:val="24"/>
          <w:lang w:bidi="ar-SA"/>
        </w:rPr>
        <w:t xml:space="preserve"> 6</w:t>
      </w: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 xml:space="preserve"> «</w:t>
      </w:r>
      <w:r w:rsidR="006E70F5" w:rsidRPr="002973F0">
        <w:rPr>
          <w:rFonts w:ascii="Times New Roman" w:eastAsia="Calibri" w:hAnsi="Times New Roman" w:cs="Times New Roman"/>
          <w:b/>
          <w:sz w:val="24"/>
          <w:lang w:bidi="ar-SA"/>
        </w:rPr>
        <w:t>Об   утверждении  Положения</w:t>
      </w:r>
    </w:p>
    <w:p w:rsidR="006E70F5" w:rsidRPr="002973F0" w:rsidRDefault="00F32155" w:rsidP="00F3215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«О</w:t>
      </w:r>
      <w:r w:rsidR="006E70F5" w:rsidRPr="002973F0">
        <w:rPr>
          <w:rFonts w:ascii="Times New Roman" w:eastAsia="Calibri" w:hAnsi="Times New Roman" w:cs="Times New Roman"/>
          <w:b/>
          <w:sz w:val="24"/>
          <w:lang w:bidi="ar-SA"/>
        </w:rPr>
        <w:t>б оплате труда работника военно-учетного стола, выполняющего</w:t>
      </w:r>
    </w:p>
    <w:p w:rsidR="006E70F5" w:rsidRPr="002973F0" w:rsidRDefault="006E70F5" w:rsidP="00F3215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>обязанности по совместительству</w:t>
      </w:r>
      <w:r w:rsidR="002973F0">
        <w:rPr>
          <w:rFonts w:ascii="Times New Roman" w:eastAsia="Calibri" w:hAnsi="Times New Roman" w:cs="Times New Roman"/>
          <w:b/>
          <w:sz w:val="24"/>
          <w:lang w:bidi="ar-SA"/>
        </w:rPr>
        <w:t xml:space="preserve"> </w:t>
      </w: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 xml:space="preserve">и </w:t>
      </w:r>
      <w:proofErr w:type="gramStart"/>
      <w:r w:rsidRPr="002973F0">
        <w:rPr>
          <w:rFonts w:ascii="Times New Roman" w:eastAsia="Calibri" w:hAnsi="Times New Roman" w:cs="Times New Roman"/>
          <w:b/>
          <w:sz w:val="24"/>
          <w:lang w:bidi="ar-SA"/>
        </w:rPr>
        <w:t>осуществляющего</w:t>
      </w:r>
      <w:proofErr w:type="gramEnd"/>
      <w:r w:rsidRPr="002973F0">
        <w:rPr>
          <w:rFonts w:ascii="Times New Roman" w:eastAsia="Calibri" w:hAnsi="Times New Roman" w:cs="Times New Roman"/>
          <w:b/>
          <w:sz w:val="24"/>
          <w:lang w:bidi="ar-SA"/>
        </w:rPr>
        <w:t xml:space="preserve"> первичный</w:t>
      </w:r>
    </w:p>
    <w:p w:rsidR="006E70F5" w:rsidRPr="002973F0" w:rsidRDefault="006E70F5" w:rsidP="00F32155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 xml:space="preserve">воинский учет на территории </w:t>
      </w:r>
      <w:r w:rsidR="00F32155">
        <w:rPr>
          <w:rFonts w:ascii="Times New Roman" w:eastAsia="Calibri" w:hAnsi="Times New Roman" w:cs="Times New Roman"/>
          <w:b/>
          <w:sz w:val="24"/>
          <w:lang w:bidi="ar-SA"/>
        </w:rPr>
        <w:t>Плотниковского</w:t>
      </w:r>
      <w:r w:rsidRPr="002973F0">
        <w:rPr>
          <w:rFonts w:ascii="Times New Roman" w:eastAsia="Calibri" w:hAnsi="Times New Roman" w:cs="Times New Roman"/>
          <w:b/>
          <w:sz w:val="24"/>
          <w:lang w:bidi="ar-SA"/>
        </w:rPr>
        <w:t xml:space="preserve">  сельсовета»</w:t>
      </w:r>
    </w:p>
    <w:p w:rsidR="006E70F5" w:rsidRDefault="006E70F5" w:rsidP="006E70F5">
      <w:pPr>
        <w:widowControl/>
        <w:suppressAutoHyphens w:val="0"/>
        <w:spacing w:before="100" w:beforeAutospacing="1"/>
        <w:rPr>
          <w:rFonts w:ascii="Times New Roman" w:hAnsi="Times New Roman" w:cs="Times New Roman"/>
          <w:sz w:val="24"/>
        </w:rPr>
      </w:pPr>
    </w:p>
    <w:p w:rsidR="002973F0" w:rsidRDefault="002973F0" w:rsidP="006E70F5">
      <w:pPr>
        <w:widowControl/>
        <w:suppressAutoHyphens w:val="0"/>
        <w:spacing w:before="100" w:beforeAutospacing="1"/>
        <w:rPr>
          <w:rFonts w:ascii="Times New Roman" w:hAnsi="Times New Roman" w:cs="Times New Roman"/>
          <w:sz w:val="24"/>
        </w:rPr>
      </w:pPr>
    </w:p>
    <w:p w:rsidR="002973F0" w:rsidRPr="004E644C" w:rsidRDefault="002973F0" w:rsidP="002973F0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E644C">
        <w:rPr>
          <w:rFonts w:ascii="Times New Roman" w:hAnsi="Times New Roman" w:cs="Times New Roman"/>
          <w:sz w:val="24"/>
        </w:rPr>
        <w:t xml:space="preserve">В целях приведения нормативного правового акта в соответствие с действующим законодательством, </w:t>
      </w:r>
      <w:r w:rsidR="000C4A1E">
        <w:rPr>
          <w:rFonts w:ascii="Times New Roman" w:hAnsi="Times New Roman" w:cs="Times New Roman"/>
          <w:sz w:val="24"/>
        </w:rPr>
        <w:t>методическими рекомендациями</w:t>
      </w:r>
      <w:r w:rsidR="00A61C99">
        <w:rPr>
          <w:rFonts w:ascii="Times New Roman" w:hAnsi="Times New Roman" w:cs="Times New Roman"/>
          <w:sz w:val="24"/>
        </w:rPr>
        <w:t xml:space="preserve"> по осуществлению первичного воинского учёта в органах местного самоуправления</w:t>
      </w:r>
      <w:r w:rsidR="000C4A1E">
        <w:rPr>
          <w:rFonts w:ascii="Times New Roman" w:hAnsi="Times New Roman" w:cs="Times New Roman"/>
          <w:sz w:val="24"/>
        </w:rPr>
        <w:t xml:space="preserve"> </w:t>
      </w:r>
      <w:r w:rsidR="00A61C99">
        <w:rPr>
          <w:rFonts w:ascii="Times New Roman" w:hAnsi="Times New Roman" w:cs="Times New Roman"/>
          <w:sz w:val="24"/>
        </w:rPr>
        <w:t>Начальника Генерального штаба Вооруженных сил Российской Федерации – первого заместителя Министра обороны Российской федерации</w:t>
      </w:r>
      <w:r w:rsidR="00E36927">
        <w:rPr>
          <w:rFonts w:ascii="Times New Roman" w:hAnsi="Times New Roman" w:cs="Times New Roman"/>
          <w:sz w:val="24"/>
        </w:rPr>
        <w:t xml:space="preserve"> от </w:t>
      </w:r>
      <w:r w:rsidR="00A61C99">
        <w:rPr>
          <w:rFonts w:ascii="Times New Roman" w:hAnsi="Times New Roman" w:cs="Times New Roman"/>
          <w:sz w:val="24"/>
        </w:rPr>
        <w:t>11 июля</w:t>
      </w:r>
      <w:r w:rsidR="00E36927">
        <w:rPr>
          <w:rFonts w:ascii="Times New Roman" w:hAnsi="Times New Roman" w:cs="Times New Roman"/>
          <w:sz w:val="24"/>
        </w:rPr>
        <w:t xml:space="preserve"> 201</w:t>
      </w:r>
      <w:r w:rsidR="00A61C99">
        <w:rPr>
          <w:rFonts w:ascii="Times New Roman" w:hAnsi="Times New Roman" w:cs="Times New Roman"/>
          <w:sz w:val="24"/>
        </w:rPr>
        <w:t>7 г., приказом Министерства обороны Российской Федерации от 18 сентября 2019 года № 545 «О системе оплаты труда гражданского персонала (работников) воинских частей</w:t>
      </w:r>
      <w:proofErr w:type="gramEnd"/>
      <w:r w:rsidR="00A61C99">
        <w:rPr>
          <w:rFonts w:ascii="Times New Roman" w:hAnsi="Times New Roman" w:cs="Times New Roman"/>
          <w:sz w:val="24"/>
        </w:rPr>
        <w:t xml:space="preserve"> и организаций Вооруженных сил Российской Федерации» </w:t>
      </w:r>
      <w:r w:rsidRPr="004E644C">
        <w:rPr>
          <w:rFonts w:ascii="Times New Roman" w:hAnsi="Times New Roman" w:cs="Times New Roman"/>
          <w:sz w:val="24"/>
        </w:rPr>
        <w:t xml:space="preserve">Администрация  </w:t>
      </w:r>
      <w:r w:rsidR="00F32155">
        <w:rPr>
          <w:rFonts w:ascii="Times New Roman" w:hAnsi="Times New Roman" w:cs="Times New Roman"/>
          <w:sz w:val="24"/>
        </w:rPr>
        <w:t>Плотниковского</w:t>
      </w:r>
      <w:r w:rsidRPr="004E644C">
        <w:rPr>
          <w:rFonts w:ascii="Times New Roman" w:hAnsi="Times New Roman" w:cs="Times New Roman"/>
          <w:sz w:val="24"/>
        </w:rPr>
        <w:t xml:space="preserve"> сельсовета</w:t>
      </w:r>
    </w:p>
    <w:p w:rsidR="002973F0" w:rsidRPr="004E644C" w:rsidRDefault="002973F0" w:rsidP="002973F0">
      <w:pPr>
        <w:jc w:val="both"/>
        <w:rPr>
          <w:rFonts w:ascii="Times New Roman" w:hAnsi="Times New Roman" w:cs="Times New Roman"/>
          <w:sz w:val="24"/>
        </w:rPr>
      </w:pPr>
      <w:r w:rsidRPr="004E644C">
        <w:rPr>
          <w:rFonts w:ascii="Times New Roman" w:hAnsi="Times New Roman" w:cs="Times New Roman"/>
          <w:sz w:val="24"/>
        </w:rPr>
        <w:t>ПОСТАНОВЛЯЕТ:</w:t>
      </w:r>
    </w:p>
    <w:p w:rsidR="002973F0" w:rsidRPr="00B542B4" w:rsidRDefault="003F49F0" w:rsidP="00A325B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973F0" w:rsidRPr="004E644C">
        <w:rPr>
          <w:rFonts w:ascii="Times New Roman" w:hAnsi="Times New Roman" w:cs="Times New Roman"/>
          <w:sz w:val="24"/>
        </w:rPr>
        <w:t xml:space="preserve">1. </w:t>
      </w:r>
      <w:proofErr w:type="gramStart"/>
      <w:r w:rsidR="002973F0" w:rsidRPr="004E644C">
        <w:rPr>
          <w:rFonts w:ascii="Times New Roman" w:hAnsi="Times New Roman" w:cs="Times New Roman"/>
          <w:sz w:val="24"/>
        </w:rPr>
        <w:t xml:space="preserve">Внести 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 xml:space="preserve">в постановление </w:t>
      </w:r>
      <w:r w:rsidR="00A61C99">
        <w:rPr>
          <w:rFonts w:ascii="Times New Roman" w:hAnsi="Times New Roman" w:cs="Times New Roman"/>
          <w:sz w:val="24"/>
        </w:rPr>
        <w:t>Администрации Плотниковского</w:t>
      </w:r>
      <w:r w:rsidR="002973F0" w:rsidRPr="004E644C">
        <w:rPr>
          <w:rFonts w:ascii="Times New Roman" w:hAnsi="Times New Roman" w:cs="Times New Roman"/>
          <w:sz w:val="24"/>
        </w:rPr>
        <w:t xml:space="preserve"> сельсовета 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 xml:space="preserve">от 9 </w:t>
      </w:r>
      <w:r w:rsidR="00A61C99">
        <w:rPr>
          <w:rFonts w:ascii="Times New Roman" w:eastAsia="Calibri" w:hAnsi="Times New Roman" w:cs="Times New Roman"/>
          <w:sz w:val="24"/>
          <w:lang w:bidi="ar-SA"/>
        </w:rPr>
        <w:t xml:space="preserve">февраля 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>201</w:t>
      </w:r>
      <w:r w:rsidR="00A61C99">
        <w:rPr>
          <w:rFonts w:ascii="Times New Roman" w:eastAsia="Calibri" w:hAnsi="Times New Roman" w:cs="Times New Roman"/>
          <w:sz w:val="24"/>
          <w:lang w:bidi="ar-SA"/>
        </w:rPr>
        <w:t>7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 xml:space="preserve"> года №</w:t>
      </w:r>
      <w:r w:rsidR="00A61C99">
        <w:rPr>
          <w:rFonts w:ascii="Times New Roman" w:eastAsia="Calibri" w:hAnsi="Times New Roman" w:cs="Times New Roman"/>
          <w:sz w:val="24"/>
          <w:lang w:bidi="ar-SA"/>
        </w:rPr>
        <w:t xml:space="preserve"> 6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 xml:space="preserve"> «Об   утверждении  Положения</w:t>
      </w:r>
      <w:r>
        <w:rPr>
          <w:rFonts w:ascii="Times New Roman" w:hAnsi="Times New Roman" w:cs="Times New Roman"/>
          <w:sz w:val="24"/>
        </w:rPr>
        <w:t xml:space="preserve">  </w:t>
      </w:r>
      <w:r w:rsidR="00A61C99">
        <w:rPr>
          <w:rFonts w:ascii="Times New Roman" w:hAnsi="Times New Roman" w:cs="Times New Roman"/>
          <w:sz w:val="24"/>
        </w:rPr>
        <w:t>«О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>б оплате труда работника военно-учетного стола, выполняющего</w:t>
      </w:r>
      <w:r>
        <w:rPr>
          <w:rFonts w:ascii="Times New Roman" w:hAnsi="Times New Roman" w:cs="Times New Roman"/>
          <w:sz w:val="24"/>
        </w:rPr>
        <w:t xml:space="preserve"> 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>обязанности по совместительству и осуществляющего первичный</w:t>
      </w:r>
      <w:r w:rsidR="00B542B4">
        <w:rPr>
          <w:rFonts w:ascii="Times New Roman" w:hAnsi="Times New Roman" w:cs="Times New Roman"/>
          <w:sz w:val="24"/>
        </w:rPr>
        <w:t xml:space="preserve"> 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 xml:space="preserve">воинский учет на территории </w:t>
      </w:r>
      <w:r w:rsidR="00A61C99">
        <w:rPr>
          <w:rFonts w:ascii="Times New Roman" w:eastAsia="Calibri" w:hAnsi="Times New Roman" w:cs="Times New Roman"/>
          <w:sz w:val="24"/>
          <w:lang w:bidi="ar-SA"/>
        </w:rPr>
        <w:t>Плотниковского</w:t>
      </w:r>
      <w:r w:rsidR="002973F0" w:rsidRPr="004E644C">
        <w:rPr>
          <w:rFonts w:ascii="Times New Roman" w:eastAsia="Calibri" w:hAnsi="Times New Roman" w:cs="Times New Roman"/>
          <w:sz w:val="24"/>
          <w:lang w:bidi="ar-SA"/>
        </w:rPr>
        <w:t xml:space="preserve">  сельсовета» </w:t>
      </w:r>
      <w:r w:rsidR="002973F0" w:rsidRPr="004E644C">
        <w:rPr>
          <w:rFonts w:ascii="Times New Roman" w:hAnsi="Times New Roman" w:cs="Times New Roman"/>
          <w:sz w:val="24"/>
        </w:rPr>
        <w:t>следующ</w:t>
      </w:r>
      <w:r w:rsidR="00A325BC">
        <w:rPr>
          <w:rFonts w:ascii="Times New Roman" w:hAnsi="Times New Roman" w:cs="Times New Roman"/>
          <w:sz w:val="24"/>
        </w:rPr>
        <w:t>е</w:t>
      </w:r>
      <w:r w:rsidR="002973F0" w:rsidRPr="004E644C">
        <w:rPr>
          <w:rFonts w:ascii="Times New Roman" w:hAnsi="Times New Roman" w:cs="Times New Roman"/>
          <w:sz w:val="24"/>
        </w:rPr>
        <w:t>е изменени</w:t>
      </w:r>
      <w:r w:rsidR="00A325BC">
        <w:rPr>
          <w:rFonts w:ascii="Times New Roman" w:hAnsi="Times New Roman" w:cs="Times New Roman"/>
          <w:sz w:val="24"/>
        </w:rPr>
        <w:t>е</w:t>
      </w:r>
      <w:r w:rsidR="002973F0" w:rsidRPr="004E644C">
        <w:rPr>
          <w:rFonts w:ascii="Times New Roman" w:hAnsi="Times New Roman" w:cs="Times New Roman"/>
          <w:sz w:val="24"/>
        </w:rPr>
        <w:t>:</w:t>
      </w:r>
      <w:proofErr w:type="gramEnd"/>
    </w:p>
    <w:p w:rsidR="002973F0" w:rsidRPr="004E644C" w:rsidRDefault="002973F0" w:rsidP="00A61C9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E644C">
        <w:rPr>
          <w:rFonts w:ascii="Times New Roman" w:hAnsi="Times New Roman" w:cs="Times New Roman"/>
          <w:sz w:val="24"/>
        </w:rPr>
        <w:t xml:space="preserve">- </w:t>
      </w:r>
      <w:r w:rsidR="00A61C99">
        <w:rPr>
          <w:rFonts w:ascii="Times New Roman" w:hAnsi="Times New Roman" w:cs="Times New Roman"/>
          <w:sz w:val="24"/>
        </w:rPr>
        <w:t>пункт 3.2</w:t>
      </w:r>
      <w:r w:rsidR="004E644C" w:rsidRPr="004E644C">
        <w:rPr>
          <w:rFonts w:ascii="Times New Roman" w:hAnsi="Times New Roman" w:cs="Times New Roman"/>
          <w:sz w:val="24"/>
        </w:rPr>
        <w:t xml:space="preserve"> положения изложить в следующей редакции:</w:t>
      </w:r>
    </w:p>
    <w:p w:rsidR="00A325BC" w:rsidRPr="00A325BC" w:rsidRDefault="004E644C" w:rsidP="00A325B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5BC">
        <w:rPr>
          <w:rFonts w:ascii="Times New Roman" w:hAnsi="Times New Roman" w:cs="Times New Roman"/>
          <w:sz w:val="24"/>
        </w:rPr>
        <w:t>«</w:t>
      </w:r>
      <w:r w:rsidR="00A325BC" w:rsidRPr="00A325BC">
        <w:rPr>
          <w:rFonts w:ascii="Times New Roman" w:hAnsi="Times New Roman" w:cs="Times New Roman"/>
          <w:sz w:val="24"/>
        </w:rPr>
        <w:t>3.2  Премирование работника производится ежемесячно в размере 25% от должностного оклада</w:t>
      </w:r>
      <w:r w:rsidR="00A325BC">
        <w:rPr>
          <w:rFonts w:ascii="Times New Roman" w:hAnsi="Times New Roman" w:cs="Times New Roman"/>
          <w:sz w:val="24"/>
        </w:rPr>
        <w:t xml:space="preserve"> и ежегодно в конце года в размере двух должностных окладов</w:t>
      </w:r>
      <w:r w:rsidR="00A325BC" w:rsidRPr="00A325BC">
        <w:rPr>
          <w:rFonts w:ascii="Times New Roman" w:hAnsi="Times New Roman" w:cs="Times New Roman"/>
          <w:sz w:val="24"/>
        </w:rPr>
        <w:t>,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</w:t>
      </w:r>
      <w:r w:rsidR="00A325BC">
        <w:rPr>
          <w:rFonts w:ascii="Times New Roman" w:hAnsi="Times New Roman" w:cs="Times New Roman"/>
          <w:sz w:val="24"/>
        </w:rPr>
        <w:t>».</w:t>
      </w:r>
    </w:p>
    <w:p w:rsidR="003F49F0" w:rsidRDefault="003F49F0" w:rsidP="00A325BC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Настоящее постановление вступает в силу </w:t>
      </w:r>
      <w:r w:rsidR="00312076">
        <w:rPr>
          <w:rFonts w:ascii="Times New Roman" w:hAnsi="Times New Roman" w:cs="Times New Roman"/>
          <w:sz w:val="24"/>
        </w:rPr>
        <w:t xml:space="preserve">с 1 </w:t>
      </w:r>
      <w:r w:rsidR="00A325BC">
        <w:rPr>
          <w:rFonts w:ascii="Times New Roman" w:hAnsi="Times New Roman" w:cs="Times New Roman"/>
          <w:sz w:val="24"/>
        </w:rPr>
        <w:t xml:space="preserve">января </w:t>
      </w:r>
      <w:r w:rsidR="00312076">
        <w:rPr>
          <w:rFonts w:ascii="Times New Roman" w:hAnsi="Times New Roman" w:cs="Times New Roman"/>
          <w:sz w:val="24"/>
        </w:rPr>
        <w:t>202</w:t>
      </w:r>
      <w:r w:rsidR="00A325BC">
        <w:rPr>
          <w:rFonts w:ascii="Times New Roman" w:hAnsi="Times New Roman" w:cs="Times New Roman"/>
          <w:sz w:val="24"/>
        </w:rPr>
        <w:t>1</w:t>
      </w:r>
      <w:r w:rsidR="00312076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>.</w:t>
      </w:r>
    </w:p>
    <w:p w:rsidR="006E70F5" w:rsidRDefault="003F49F0" w:rsidP="00A325B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lang w:bidi="ar-SA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lang w:bidi="ar-SA"/>
        </w:rPr>
        <w:t xml:space="preserve"> выполнением настоящего постановления возложить на главного бухгалтера </w:t>
      </w:r>
      <w:r w:rsidR="00A325BC">
        <w:rPr>
          <w:rFonts w:ascii="Times New Roman" w:eastAsia="Calibri" w:hAnsi="Times New Roman" w:cs="Times New Roman"/>
          <w:sz w:val="24"/>
          <w:lang w:bidi="ar-SA"/>
        </w:rPr>
        <w:t>Давыдову Т.В.</w:t>
      </w:r>
    </w:p>
    <w:p w:rsidR="006E70F5" w:rsidRDefault="006E70F5" w:rsidP="006E70F5">
      <w:pPr>
        <w:tabs>
          <w:tab w:val="left" w:pos="3036"/>
        </w:tabs>
        <w:ind w:firstLine="480"/>
        <w:jc w:val="both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tabs>
          <w:tab w:val="left" w:pos="3036"/>
        </w:tabs>
        <w:ind w:firstLine="480"/>
        <w:jc w:val="both"/>
        <w:rPr>
          <w:rFonts w:ascii="Times New Roman" w:eastAsia="Calibri" w:hAnsi="Times New Roman" w:cs="Times New Roman"/>
          <w:sz w:val="24"/>
          <w:lang w:bidi="ar-SA"/>
        </w:rPr>
      </w:pPr>
    </w:p>
    <w:p w:rsidR="00432A9D" w:rsidRDefault="006E70F5" w:rsidP="00A325BC">
      <w:pPr>
        <w:widowControl/>
        <w:suppressAutoHyphens w:val="0"/>
        <w:spacing w:before="100" w:beforeAutospacing="1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Глава </w:t>
      </w:r>
      <w:r w:rsidR="00A325B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Плотниковского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сельсовета                                                                  </w:t>
      </w:r>
      <w:r w:rsidR="00A325B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Л.В.Злыднева</w:t>
      </w:r>
    </w:p>
    <w:sectPr w:rsidR="00432A9D" w:rsidSect="0044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0F5"/>
    <w:rsid w:val="000C4A1E"/>
    <w:rsid w:val="00150F43"/>
    <w:rsid w:val="001B32DD"/>
    <w:rsid w:val="00253912"/>
    <w:rsid w:val="002973F0"/>
    <w:rsid w:val="00312076"/>
    <w:rsid w:val="003F49F0"/>
    <w:rsid w:val="00403617"/>
    <w:rsid w:val="00411EA9"/>
    <w:rsid w:val="00432A9D"/>
    <w:rsid w:val="004455A3"/>
    <w:rsid w:val="004E644C"/>
    <w:rsid w:val="005E5E0D"/>
    <w:rsid w:val="005E7179"/>
    <w:rsid w:val="00674833"/>
    <w:rsid w:val="006E70F5"/>
    <w:rsid w:val="009228F1"/>
    <w:rsid w:val="00A325BC"/>
    <w:rsid w:val="00A61C99"/>
    <w:rsid w:val="00AF1E9F"/>
    <w:rsid w:val="00B542B4"/>
    <w:rsid w:val="00C9523C"/>
    <w:rsid w:val="00CA348B"/>
    <w:rsid w:val="00DC6505"/>
    <w:rsid w:val="00DC6AC8"/>
    <w:rsid w:val="00E36927"/>
    <w:rsid w:val="00EA75D3"/>
    <w:rsid w:val="00F32155"/>
    <w:rsid w:val="00F7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F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70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70F5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Standard">
    <w:name w:val="Standard"/>
    <w:rsid w:val="006E70F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2">
    <w:name w:val="Основной текст (2)_"/>
    <w:link w:val="20"/>
    <w:locked/>
    <w:rsid w:val="006E70F5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0F5"/>
    <w:pPr>
      <w:shd w:val="clear" w:color="auto" w:fill="FFFFFF"/>
      <w:suppressAutoHyphens w:val="0"/>
      <w:autoSpaceDN/>
      <w:spacing w:after="240" w:line="312" w:lineRule="exact"/>
    </w:pPr>
    <w:rPr>
      <w:rFonts w:eastAsiaTheme="minorHAnsi" w:cs="Arial"/>
      <w:b/>
      <w:bCs/>
      <w:spacing w:val="4"/>
      <w:kern w:val="0"/>
      <w:szCs w:val="21"/>
      <w:lang w:eastAsia="en-US" w:bidi="ar-SA"/>
    </w:rPr>
  </w:style>
  <w:style w:type="character" w:customStyle="1" w:styleId="20pt">
    <w:name w:val="Основной текст (2) + Интервал 0 pt"/>
    <w:rsid w:val="006E70F5"/>
    <w:rPr>
      <w:rFonts w:ascii="Arial" w:hAnsi="Arial" w:cs="Arial" w:hint="default"/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6E70F5"/>
    <w:rPr>
      <w:rFonts w:ascii="Arial" w:hAnsi="Arial" w:cs="Arial" w:hint="default"/>
      <w:b/>
      <w:bCs/>
      <w:spacing w:val="64"/>
      <w:sz w:val="21"/>
      <w:szCs w:val="21"/>
      <w:lang w:bidi="ar-SA"/>
    </w:rPr>
  </w:style>
  <w:style w:type="character" w:customStyle="1" w:styleId="0pt">
    <w:name w:val="Основной текст + Интервал 0 pt"/>
    <w:rsid w:val="006E70F5"/>
    <w:rPr>
      <w:rFonts w:ascii="Arial" w:hAnsi="Arial" w:cs="Arial" w:hint="default"/>
      <w:spacing w:val="5"/>
      <w:sz w:val="21"/>
      <w:szCs w:val="21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AF1E9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9F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8F28-AC87-41B6-888B-5FFD4C77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Apple</cp:lastModifiedBy>
  <cp:revision>13</cp:revision>
  <cp:lastPrinted>2021-02-02T08:42:00Z</cp:lastPrinted>
  <dcterms:created xsi:type="dcterms:W3CDTF">2019-08-09T06:33:00Z</dcterms:created>
  <dcterms:modified xsi:type="dcterms:W3CDTF">2021-02-02T08:45:00Z</dcterms:modified>
</cp:coreProperties>
</file>